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86" w:rsidRDefault="00993D00" w:rsidP="00993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D00">
        <w:rPr>
          <w:rFonts w:ascii="Times New Roman" w:hAnsi="Times New Roman" w:cs="Times New Roman"/>
          <w:b/>
          <w:sz w:val="28"/>
          <w:szCs w:val="28"/>
        </w:rPr>
        <w:t>нформация и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(в том числе наличие пандусов, подъёмников, поручней, расширенных дверных проёмов, лифтов)</w:t>
      </w:r>
    </w:p>
    <w:p w:rsidR="00E8257E" w:rsidRDefault="00E8257E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E8257E">
        <w:rPr>
          <w:color w:val="262626"/>
          <w:sz w:val="28"/>
          <w:szCs w:val="28"/>
        </w:rPr>
        <w:t xml:space="preserve">Обеспечен доступ в здания </w:t>
      </w:r>
      <w:r>
        <w:rPr>
          <w:color w:val="262626"/>
          <w:sz w:val="28"/>
          <w:szCs w:val="28"/>
        </w:rPr>
        <w:t xml:space="preserve">филиала </w:t>
      </w:r>
      <w:r w:rsidRPr="00E8257E">
        <w:rPr>
          <w:color w:val="262626"/>
          <w:sz w:val="28"/>
          <w:szCs w:val="28"/>
        </w:rPr>
        <w:t>инвалидов и лиц с ограниченными возможностями здоровья:</w:t>
      </w:r>
    </w:p>
    <w:p w:rsidR="00E8257E" w:rsidRDefault="00E8257E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Астраханская область, </w:t>
      </w:r>
      <w:proofErr w:type="spellStart"/>
      <w:r>
        <w:rPr>
          <w:color w:val="262626"/>
          <w:sz w:val="28"/>
          <w:szCs w:val="28"/>
        </w:rPr>
        <w:t>г.Знаменск</w:t>
      </w:r>
      <w:proofErr w:type="spellEnd"/>
      <w:r>
        <w:rPr>
          <w:color w:val="262626"/>
          <w:sz w:val="28"/>
          <w:szCs w:val="28"/>
        </w:rPr>
        <w:t>, ул. Островского, д.16</w:t>
      </w:r>
    </w:p>
    <w:p w:rsidR="00E8257E" w:rsidRDefault="00E8257E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Астраханская область, </w:t>
      </w:r>
      <w:proofErr w:type="spellStart"/>
      <w:r>
        <w:rPr>
          <w:color w:val="262626"/>
          <w:sz w:val="28"/>
          <w:szCs w:val="28"/>
        </w:rPr>
        <w:t>г.Знаменск</w:t>
      </w:r>
      <w:proofErr w:type="spellEnd"/>
      <w:r>
        <w:rPr>
          <w:color w:val="262626"/>
          <w:sz w:val="28"/>
          <w:szCs w:val="28"/>
        </w:rPr>
        <w:t>, проспект 9 Мая, 2Г/стр.1</w:t>
      </w:r>
    </w:p>
    <w:p w:rsidR="002042FB" w:rsidRDefault="002042FB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Общежития, в том числе жилые помещения, приспособленные для использования инвалидами и лицами с ограниченными возможностями здоровья, в филиале отсутствуют.</w:t>
      </w:r>
    </w:p>
    <w:p w:rsidR="00F11E11" w:rsidRDefault="00F11E11" w:rsidP="00F11E11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Университет </w:t>
      </w:r>
      <w:r w:rsidR="00E0782E">
        <w:rPr>
          <w:color w:val="262626"/>
          <w:sz w:val="28"/>
          <w:szCs w:val="28"/>
        </w:rPr>
        <w:t xml:space="preserve">для нужд филиала </w:t>
      </w:r>
      <w:r>
        <w:rPr>
          <w:color w:val="262626"/>
          <w:sz w:val="28"/>
          <w:szCs w:val="28"/>
        </w:rPr>
        <w:t xml:space="preserve">на правах аренды использует спортивный зал </w:t>
      </w:r>
      <w:proofErr w:type="gramStart"/>
      <w:r>
        <w:rPr>
          <w:color w:val="262626"/>
          <w:sz w:val="28"/>
          <w:szCs w:val="28"/>
        </w:rPr>
        <w:t>МКОУ</w:t>
      </w:r>
      <w:proofErr w:type="gramEnd"/>
      <w:r>
        <w:rPr>
          <w:color w:val="262626"/>
          <w:sz w:val="28"/>
          <w:szCs w:val="28"/>
        </w:rPr>
        <w:t xml:space="preserve"> ЗАТО Знаменск Астраханской области «Средняя общеобразовательная школа №233». Здание школы адаптировано для инвалидов и лиц с</w:t>
      </w:r>
      <w:r w:rsidRPr="00F11E11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ограниченными возможностями здоровья.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В марте 2016 года проведены обследование и оценка состояния и имеющихся недостатков в обеспечении условий доступности для инвалидов предоставляемых объектов и услуг </w:t>
      </w:r>
      <w:r w:rsidR="00A84A4E">
        <w:rPr>
          <w:color w:val="262626"/>
          <w:sz w:val="28"/>
          <w:szCs w:val="28"/>
        </w:rPr>
        <w:t>филиала</w:t>
      </w:r>
      <w:r w:rsidRPr="00993D00">
        <w:rPr>
          <w:color w:val="262626"/>
          <w:sz w:val="28"/>
          <w:szCs w:val="28"/>
        </w:rPr>
        <w:t xml:space="preserve">. По результатам обследования утверждён План действий ФГБОУ ВО «Астраханский государственный университет» по повышению значений </w:t>
      </w:r>
      <w:bookmarkStart w:id="0" w:name="_GoBack"/>
      <w:bookmarkEnd w:id="0"/>
      <w:r w:rsidRPr="00993D00">
        <w:rPr>
          <w:color w:val="262626"/>
          <w:sz w:val="28"/>
          <w:szCs w:val="28"/>
        </w:rPr>
        <w:t xml:space="preserve">показателей доступности для инвалидов объектов и предоставляемых на них услуг на 2016–2030 годы («Дорожная карта») (Приказ от 28.03.2016 года № 08-01-01/279). В соответствии с «Дорожной картой» ведётся работа по адаптации территории и зданий </w:t>
      </w:r>
      <w:r w:rsidR="00A84A4E">
        <w:rPr>
          <w:color w:val="262626"/>
          <w:sz w:val="28"/>
          <w:szCs w:val="28"/>
        </w:rPr>
        <w:t>филиала</w:t>
      </w:r>
      <w:r w:rsidRPr="00993D00">
        <w:rPr>
          <w:color w:val="262626"/>
          <w:sz w:val="28"/>
          <w:szCs w:val="28"/>
        </w:rPr>
        <w:t xml:space="preserve"> к условиям беспрепятственного доступа к ним, безопасного и удобного передвижения маломобильных студентов.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В марте 2016 года разработана «Инструкция по обеспечению доступности для инвалидов услуг и объектов Астраханского государственного университета и оказания при этом необходимой помощи» (Приказ от 18.03.2016 года № 08-01-01/239). </w:t>
      </w:r>
      <w:r w:rsidR="00A84A4E">
        <w:rPr>
          <w:color w:val="262626"/>
          <w:sz w:val="28"/>
          <w:szCs w:val="28"/>
        </w:rPr>
        <w:t>В филиале</w:t>
      </w:r>
      <w:r w:rsidRPr="00993D00">
        <w:rPr>
          <w:color w:val="262626"/>
          <w:sz w:val="28"/>
          <w:szCs w:val="28"/>
        </w:rPr>
        <w:t xml:space="preserve"> проведено инструктирование сотрудников, что подтверждается отметкой в Листе инструктирования. Вновь принимаемые сотрудники также проходят инструктаж.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Обеспечен свободный доступ к информации о расписании учебных занятий для обучающихся с ограниченными возможностями здоровья, в том числе являющихся слабовидящими, с помощью специализированной версии Официального интернет-портала </w:t>
      </w:r>
      <w:r w:rsidR="00A84A4E">
        <w:rPr>
          <w:color w:val="262626"/>
          <w:sz w:val="28"/>
          <w:szCs w:val="28"/>
        </w:rPr>
        <w:t>филиала и университета</w:t>
      </w:r>
      <w:r w:rsidRPr="00993D00">
        <w:rPr>
          <w:color w:val="262626"/>
          <w:sz w:val="28"/>
          <w:szCs w:val="28"/>
        </w:rPr>
        <w:t xml:space="preserve">. </w:t>
      </w:r>
      <w:r w:rsidR="00A84A4E">
        <w:rPr>
          <w:color w:val="262626"/>
          <w:sz w:val="28"/>
          <w:szCs w:val="28"/>
        </w:rPr>
        <w:t>В дисплейных классах</w:t>
      </w:r>
      <w:r w:rsidRPr="00993D00">
        <w:rPr>
          <w:color w:val="262626"/>
          <w:sz w:val="28"/>
          <w:szCs w:val="28"/>
        </w:rPr>
        <w:t xml:space="preserve"> </w:t>
      </w:r>
      <w:r w:rsidR="00A84A4E">
        <w:rPr>
          <w:color w:val="262626"/>
          <w:sz w:val="28"/>
          <w:szCs w:val="28"/>
        </w:rPr>
        <w:t xml:space="preserve">филиала </w:t>
      </w:r>
      <w:r w:rsidRPr="00993D00">
        <w:rPr>
          <w:color w:val="262626"/>
          <w:sz w:val="28"/>
          <w:szCs w:val="28"/>
        </w:rPr>
        <w:t xml:space="preserve">установлена программа, позволяющая лицам с нарушениями зрения пользоваться учебной литературой в доступной для них форме. В </w:t>
      </w:r>
      <w:r w:rsidR="00A84A4E">
        <w:rPr>
          <w:color w:val="262626"/>
          <w:sz w:val="28"/>
          <w:szCs w:val="28"/>
        </w:rPr>
        <w:lastRenderedPageBreak/>
        <w:t>филиале</w:t>
      </w:r>
      <w:r w:rsidRPr="00993D00">
        <w:rPr>
          <w:color w:val="262626"/>
          <w:sz w:val="28"/>
          <w:szCs w:val="28"/>
        </w:rPr>
        <w:t xml:space="preserve"> имеются мультимедийная техника, оргтехника, электронные учебно-методические комплексы дисциплин.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Во исполнение приказа по АГУ № 080102/282 от 29.03.2016 года «О формировании контента портала» создан раздел «Доступная среда», который регулярно попо</w:t>
      </w:r>
      <w:r w:rsidR="00A84A4E">
        <w:rPr>
          <w:color w:val="262626"/>
          <w:sz w:val="28"/>
          <w:szCs w:val="28"/>
        </w:rPr>
        <w:t>лняется актуальными материалами</w:t>
      </w:r>
      <w:r w:rsidRPr="00993D00">
        <w:rPr>
          <w:color w:val="262626"/>
          <w:sz w:val="28"/>
          <w:szCs w:val="28"/>
        </w:rPr>
        <w:t>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Для студентов с ограниченными возможностями здоровья планируется приобретение специальных технических средств обучения коллективного пользования, согласно Плану мероприятий («Дорожная карта», пункт 2)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Заключено дополнительное соглашение к договору о сотрудничестве с ГБПОУ АО «Астраханский губернский техникум» о предоставлении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93D00">
        <w:rPr>
          <w:color w:val="262626"/>
          <w:sz w:val="28"/>
          <w:szCs w:val="28"/>
        </w:rPr>
        <w:t>сурдопереводчика</w:t>
      </w:r>
      <w:proofErr w:type="spellEnd"/>
      <w:r w:rsidRPr="00993D00">
        <w:rPr>
          <w:color w:val="262626"/>
          <w:sz w:val="28"/>
          <w:szCs w:val="28"/>
        </w:rPr>
        <w:t xml:space="preserve">, </w:t>
      </w:r>
      <w:proofErr w:type="spellStart"/>
      <w:r w:rsidRPr="00993D00">
        <w:rPr>
          <w:color w:val="262626"/>
          <w:sz w:val="28"/>
          <w:szCs w:val="28"/>
        </w:rPr>
        <w:t>тифлопереводчика</w:t>
      </w:r>
      <w:proofErr w:type="spellEnd"/>
      <w:r w:rsidRPr="00993D00">
        <w:rPr>
          <w:color w:val="262626"/>
          <w:sz w:val="28"/>
          <w:szCs w:val="28"/>
        </w:rPr>
        <w:t xml:space="preserve"> (октябрь 2016 года).</w:t>
      </w:r>
    </w:p>
    <w:p w:rsidR="00993D00" w:rsidRPr="00993D00" w:rsidRDefault="00993D00" w:rsidP="00993D00">
      <w:pPr>
        <w:pStyle w:val="a3"/>
        <w:shd w:val="clear" w:color="auto" w:fill="FFFFFF"/>
        <w:spacing w:before="180" w:beforeAutospacing="0" w:after="18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Разработано Положение о Школе «Разговорный жестовой язык», программа обучающих курсов для профессорско-преподавательского состава учреждений среднего и высшего профессионального образования. </w:t>
      </w:r>
    </w:p>
    <w:sectPr w:rsidR="00993D00" w:rsidRPr="0099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D"/>
    <w:rsid w:val="002042FB"/>
    <w:rsid w:val="00993D00"/>
    <w:rsid w:val="00A84A4E"/>
    <w:rsid w:val="00E0782E"/>
    <w:rsid w:val="00E16C6D"/>
    <w:rsid w:val="00E8257E"/>
    <w:rsid w:val="00EE7186"/>
    <w:rsid w:val="00F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EDF1"/>
  <w15:chartTrackingRefBased/>
  <w15:docId w15:val="{1D13A3DC-D8B2-4994-8F00-8B4F502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Козырьков</cp:lastModifiedBy>
  <cp:revision>6</cp:revision>
  <dcterms:created xsi:type="dcterms:W3CDTF">2017-10-02T12:16:00Z</dcterms:created>
  <dcterms:modified xsi:type="dcterms:W3CDTF">2017-10-04T06:39:00Z</dcterms:modified>
</cp:coreProperties>
</file>