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C9" w:rsidRDefault="00095AC9" w:rsidP="0009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ВКР для студентов направления 44.03.02 – Психолого-педагогическое образование. Профиль «Психология и социальная педагогика»</w:t>
      </w:r>
      <w:r w:rsidR="00F02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 – 2021 уч. год</w:t>
      </w:r>
    </w:p>
    <w:p w:rsidR="00E82605" w:rsidRDefault="00E82605" w:rsidP="00E60C78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458A6">
        <w:rPr>
          <w:rFonts w:ascii="Times New Roman" w:hAnsi="Times New Roman" w:cs="Times New Roman"/>
          <w:sz w:val="28"/>
          <w:szCs w:val="28"/>
        </w:rPr>
        <w:t>Влияние акцентуации характера на развитие общительности старшеклассников.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валентности этнической идентичности на проявление межэжтнической толерантности.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стиля семейного воспитания на возникновение  чувства одиночества в подростковом возрасте.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Я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на профессиональную деятельность педагога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 </w:t>
      </w:r>
      <w:r w:rsidRPr="009458A6">
        <w:rPr>
          <w:rFonts w:ascii="Times New Roman" w:hAnsi="Times New Roman" w:cs="Times New Roman"/>
          <w:bCs/>
          <w:sz w:val="28"/>
          <w:szCs w:val="28"/>
        </w:rPr>
        <w:t>Деятельность психолога воинской части по адаптации военнослужащих, проходящих военную службу по призыву.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Pr="009458A6">
        <w:rPr>
          <w:rFonts w:ascii="Times New Roman" w:hAnsi="Times New Roman" w:cs="Times New Roman"/>
          <w:bCs/>
          <w:sz w:val="28"/>
          <w:szCs w:val="28"/>
        </w:rPr>
        <w:t>Деятельность психолога воинской части по повышению мотивации военнослужащих, проходящих военную службу по контракту на должностях солдат и сержантов.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9458A6">
        <w:rPr>
          <w:rFonts w:ascii="Times New Roman" w:hAnsi="Times New Roman" w:cs="Times New Roman"/>
          <w:sz w:val="28"/>
          <w:szCs w:val="28"/>
        </w:rPr>
        <w:t xml:space="preserve">Деятельность психолога воинской части по </w:t>
      </w:r>
      <w:r w:rsidRPr="009458A6">
        <w:rPr>
          <w:rFonts w:ascii="Times New Roman" w:hAnsi="Times New Roman" w:cs="Times New Roman"/>
          <w:bCs/>
          <w:sz w:val="28"/>
          <w:szCs w:val="28"/>
        </w:rPr>
        <w:t>предупреждению и разрешению конфликтов в воинском коллективе.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9458A6">
        <w:rPr>
          <w:rFonts w:ascii="Times New Roman" w:hAnsi="Times New Roman" w:cs="Times New Roman"/>
          <w:sz w:val="28"/>
          <w:szCs w:val="28"/>
        </w:rPr>
        <w:t>Деятельность психолога воинской части по психологической профилактике суицидальных происшествий среди военнослужащих (категория военнослужащих по выбору).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 </w:t>
      </w:r>
      <w:r w:rsidRPr="009458A6">
        <w:rPr>
          <w:rFonts w:ascii="Times New Roman" w:hAnsi="Times New Roman" w:cs="Times New Roman"/>
          <w:bCs/>
          <w:sz w:val="28"/>
          <w:szCs w:val="28"/>
        </w:rPr>
        <w:t>Деятельность психолога воинской части с верующими военнослужащими.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Деятельность психолога воинской части с военнослужащими девиантного поведения.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Деятельность психолога воинской части с военнослужащими делинквентного поведения.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Деятельность психолога воинской части с военнослужащими, входящими в группы динамического наблюдения.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Деятельность психолога по укреплению правопорядка и воинской дисциплины в воинской части.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психологических характеристик толерантной личности.</w:t>
      </w:r>
    </w:p>
    <w:p w:rsidR="009D7183" w:rsidRPr="006D6A5A" w:rsidRDefault="009D7183" w:rsidP="00FF3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6A5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ценностных ориентаций современной молодёжи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«Я» подростков в неблагополучных семьях.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социально-педагогического консультирования в СОШ.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Организация социально-педагогического сопровождения детей, имеющих особые нужды.</w:t>
      </w:r>
    </w:p>
    <w:p w:rsidR="009D7183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</w:t>
      </w:r>
      <w:r w:rsidR="00D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деятельности педагога–</w:t>
      </w:r>
      <w:r w:rsidRPr="006D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 в школе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Особенности социально-педагогической работы с беспризорными детьми в условиях образовательного учреждения.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Особенности социально-педагогической работы с семьями, имеющими детей группы риска.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Применение технологий индивидуального и группового консультирования в практике работы социального педагога.</w:t>
      </w:r>
    </w:p>
    <w:p w:rsidR="0012416E" w:rsidRDefault="0012416E" w:rsidP="00FF31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83" w:rsidRPr="009458A6" w:rsidRDefault="009D7183" w:rsidP="00FF31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23.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Проблема социализации учащихся в учреждениях дополнительного образования.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Профессионально-социальные установки психолога в работе с трудными подростками.</w:t>
      </w:r>
    </w:p>
    <w:p w:rsidR="009D7183" w:rsidRPr="009458A6" w:rsidRDefault="009D7183" w:rsidP="00FF3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Психологические особенности профессиональ</w:t>
      </w:r>
      <w:r w:rsidR="00D24E28">
        <w:rPr>
          <w:rFonts w:ascii="Times New Roman" w:hAnsi="Times New Roman" w:cs="Times New Roman"/>
          <w:sz w:val="28"/>
          <w:szCs w:val="28"/>
        </w:rPr>
        <w:t>ной деятельности военнослужащих–</w:t>
      </w:r>
      <w:r w:rsidRPr="009458A6">
        <w:rPr>
          <w:rFonts w:ascii="Times New Roman" w:hAnsi="Times New Roman" w:cs="Times New Roman"/>
          <w:sz w:val="28"/>
          <w:szCs w:val="28"/>
        </w:rPr>
        <w:t>женщин</w:t>
      </w:r>
      <w:r w:rsidRPr="009458A6">
        <w:rPr>
          <w:rFonts w:ascii="Times New Roman" w:hAnsi="Times New Roman" w:cs="Times New Roman"/>
          <w:bCs/>
          <w:sz w:val="28"/>
          <w:szCs w:val="28"/>
        </w:rPr>
        <w:t>, проходящих военную службу по контракту на должностях солдат и сержантов</w:t>
      </w:r>
      <w:r w:rsidRPr="009458A6">
        <w:rPr>
          <w:rFonts w:ascii="Times New Roman" w:hAnsi="Times New Roman" w:cs="Times New Roman"/>
          <w:sz w:val="28"/>
          <w:szCs w:val="28"/>
        </w:rPr>
        <w:t>.</w:t>
      </w:r>
    </w:p>
    <w:p w:rsidR="009D7183" w:rsidRPr="009458A6" w:rsidRDefault="009D7183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sz w:val="28"/>
          <w:szCs w:val="28"/>
        </w:rPr>
        <w:t>Психолого-педагогические методы формирования готовности учащихся к выбору профессии.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Работа социально-педагогической службы образовательной организации с трудными подростками.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ценность у современной молодёжи.</w:t>
      </w:r>
    </w:p>
    <w:p w:rsidR="009D7183" w:rsidRPr="006C0A00" w:rsidRDefault="009D7183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педагога</w:t>
      </w:r>
      <w:r w:rsidR="00546B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 в школе по профилактике девиантного поведения подростков.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коррекционная работа с детьми, имеющими отклонения в развитии познавательной сферы.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коррекционная работа с детьми, имеющими отклонения в развитии эмоциональной сферы.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коррекция агрессивного поведения среди подростков средствами клубной работы.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профилактика вредных привычек у учащихся образовательной организации.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 работа с учащимися, с признаками девиантного поведения.</w:t>
      </w:r>
      <w:r w:rsidR="00546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7183" w:rsidRPr="009458A6" w:rsidRDefault="009D7183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Социально-педагогическое проектирование городского социума  в деятельности учреждений дополнительного образования.</w:t>
      </w:r>
    </w:p>
    <w:p w:rsidR="009D7183" w:rsidRPr="009458A6" w:rsidRDefault="0012416E" w:rsidP="00FF31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183" w:rsidRPr="009458A6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Социально-педагогическое сопровождение подготовки молодых людей к семейной жизни.</w:t>
      </w:r>
    </w:p>
    <w:p w:rsidR="009D7183" w:rsidRPr="006C0A00" w:rsidRDefault="0012416E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83"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и его профилактика.</w:t>
      </w:r>
    </w:p>
    <w:p w:rsidR="009D7183" w:rsidRPr="009458A6" w:rsidRDefault="0012416E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183" w:rsidRPr="009458A6">
        <w:rPr>
          <w:rFonts w:ascii="Times New Roman" w:hAnsi="Times New Roman" w:cs="Times New Roman"/>
          <w:color w:val="000000"/>
          <w:sz w:val="28"/>
          <w:szCs w:val="28"/>
        </w:rPr>
        <w:t>Технология становления педагогического мастерства школьного социального педагога.</w:t>
      </w:r>
    </w:p>
    <w:p w:rsidR="009D7183" w:rsidRPr="009458A6" w:rsidRDefault="0012416E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183" w:rsidRPr="009458A6">
        <w:rPr>
          <w:rFonts w:ascii="Times New Roman" w:hAnsi="Times New Roman" w:cs="Times New Roman"/>
          <w:color w:val="000000"/>
          <w:sz w:val="28"/>
          <w:szCs w:val="28"/>
        </w:rPr>
        <w:t>Управление процессами развития ученического и педагогического коллективов школы.</w:t>
      </w:r>
    </w:p>
    <w:p w:rsidR="009D7183" w:rsidRPr="009458A6" w:rsidRDefault="0012416E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9458A6">
        <w:rPr>
          <w:rFonts w:ascii="Times New Roman" w:hAnsi="Times New Roman" w:cs="Times New Roman"/>
          <w:sz w:val="28"/>
          <w:szCs w:val="28"/>
        </w:rPr>
        <w:t>Формирование базовых свойств личности подростка с целью его социализации.</w:t>
      </w:r>
    </w:p>
    <w:p w:rsidR="009D7183" w:rsidRPr="009458A6" w:rsidRDefault="0012416E" w:rsidP="00FF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FF31B8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9458A6">
        <w:rPr>
          <w:rFonts w:ascii="Times New Roman" w:hAnsi="Times New Roman" w:cs="Times New Roman"/>
          <w:sz w:val="28"/>
          <w:szCs w:val="28"/>
        </w:rPr>
        <w:t>Формирование жизненных ценностей учащихся старших классов.</w:t>
      </w:r>
    </w:p>
    <w:p w:rsidR="009D7183" w:rsidRPr="009458A6" w:rsidRDefault="0012416E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="00FF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183" w:rsidRPr="009458A6">
        <w:rPr>
          <w:rFonts w:ascii="Times New Roman" w:hAnsi="Times New Roman" w:cs="Times New Roman"/>
          <w:color w:val="000000"/>
          <w:sz w:val="28"/>
          <w:szCs w:val="28"/>
        </w:rPr>
        <w:t>Формирование социальной активности личности  подростка в условиях образовательной организации.</w:t>
      </w:r>
    </w:p>
    <w:p w:rsidR="009D7183" w:rsidRPr="006C0A00" w:rsidRDefault="0012416E" w:rsidP="00FF31B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83"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Этнические стереотипы как фактор детерминации межэтнических отношений.</w:t>
      </w:r>
    </w:p>
    <w:p w:rsidR="009D7183" w:rsidRPr="009458A6" w:rsidRDefault="0012416E" w:rsidP="00FF3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="009D7183" w:rsidRPr="009458A6">
        <w:rPr>
          <w:rFonts w:ascii="Times New Roman" w:hAnsi="Times New Roman" w:cs="Times New Roman"/>
          <w:color w:val="000000"/>
          <w:sz w:val="28"/>
          <w:szCs w:val="28"/>
        </w:rPr>
        <w:t>Этнопедагогические особенности семейного воспитания в условиях города.</w:t>
      </w:r>
    </w:p>
    <w:p w:rsidR="009C76C2" w:rsidRPr="009458A6" w:rsidRDefault="0012416E" w:rsidP="00FF31B8">
      <w:pPr>
        <w:pStyle w:val="a4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F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83"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Этнопсихологическая компетентность педагога</w:t>
      </w:r>
      <w:r w:rsidR="00546B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183"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 как фактор формирования благоприятного психологического климата в </w:t>
      </w:r>
      <w:r w:rsidR="009D71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7183" w:rsidRPr="006C0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ногонациональном коллективе.</w:t>
      </w:r>
    </w:p>
    <w:sectPr w:rsidR="009C76C2" w:rsidRPr="009458A6" w:rsidSect="0012416E">
      <w:foot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3A" w:rsidRDefault="001C333A" w:rsidP="00FD2A6C">
      <w:pPr>
        <w:spacing w:after="0" w:line="240" w:lineRule="auto"/>
      </w:pPr>
      <w:r>
        <w:separator/>
      </w:r>
    </w:p>
  </w:endnote>
  <w:endnote w:type="continuationSeparator" w:id="1">
    <w:p w:rsidR="001C333A" w:rsidRDefault="001C333A" w:rsidP="00FD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3469"/>
      <w:docPartObj>
        <w:docPartGallery w:val="Page Numbers (Bottom of Page)"/>
        <w:docPartUnique/>
      </w:docPartObj>
    </w:sdtPr>
    <w:sdtContent>
      <w:p w:rsidR="009D7183" w:rsidRDefault="00EE44FB">
        <w:pPr>
          <w:pStyle w:val="a7"/>
          <w:jc w:val="center"/>
        </w:pPr>
        <w:fldSimple w:instr=" PAGE   \* MERGEFORMAT ">
          <w:r w:rsidR="00546BE0">
            <w:rPr>
              <w:noProof/>
            </w:rPr>
            <w:t>2</w:t>
          </w:r>
        </w:fldSimple>
      </w:p>
    </w:sdtContent>
  </w:sdt>
  <w:p w:rsidR="00FD2A6C" w:rsidRDefault="00FD2A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3A" w:rsidRDefault="001C333A" w:rsidP="00FD2A6C">
      <w:pPr>
        <w:spacing w:after="0" w:line="240" w:lineRule="auto"/>
      </w:pPr>
      <w:r>
        <w:separator/>
      </w:r>
    </w:p>
  </w:footnote>
  <w:footnote w:type="continuationSeparator" w:id="1">
    <w:p w:rsidR="001C333A" w:rsidRDefault="001C333A" w:rsidP="00FD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BB13BAD"/>
    <w:multiLevelType w:val="multilevel"/>
    <w:tmpl w:val="28C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522AA"/>
    <w:multiLevelType w:val="multilevel"/>
    <w:tmpl w:val="372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52802"/>
    <w:multiLevelType w:val="multilevel"/>
    <w:tmpl w:val="1D00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4310D"/>
    <w:multiLevelType w:val="multilevel"/>
    <w:tmpl w:val="0A420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45F0"/>
    <w:multiLevelType w:val="multilevel"/>
    <w:tmpl w:val="8C588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C5812"/>
    <w:multiLevelType w:val="hybridMultilevel"/>
    <w:tmpl w:val="A3BCD834"/>
    <w:lvl w:ilvl="0" w:tplc="4BAC56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A33FD4"/>
    <w:multiLevelType w:val="multilevel"/>
    <w:tmpl w:val="CC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C680D"/>
    <w:multiLevelType w:val="hybridMultilevel"/>
    <w:tmpl w:val="138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1D39"/>
    <w:multiLevelType w:val="multilevel"/>
    <w:tmpl w:val="BB4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60D48"/>
    <w:multiLevelType w:val="hybridMultilevel"/>
    <w:tmpl w:val="8E30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05BF"/>
    <w:multiLevelType w:val="multilevel"/>
    <w:tmpl w:val="601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C1F"/>
    <w:rsid w:val="00006763"/>
    <w:rsid w:val="000262A4"/>
    <w:rsid w:val="000374C1"/>
    <w:rsid w:val="00066420"/>
    <w:rsid w:val="00095AC9"/>
    <w:rsid w:val="00106660"/>
    <w:rsid w:val="00123C3A"/>
    <w:rsid w:val="0012416E"/>
    <w:rsid w:val="001255B6"/>
    <w:rsid w:val="001923F3"/>
    <w:rsid w:val="001C333A"/>
    <w:rsid w:val="0021221D"/>
    <w:rsid w:val="002C4A10"/>
    <w:rsid w:val="002E77CD"/>
    <w:rsid w:val="00546BE0"/>
    <w:rsid w:val="006C0A00"/>
    <w:rsid w:val="006D6269"/>
    <w:rsid w:val="006D6A5A"/>
    <w:rsid w:val="00753D29"/>
    <w:rsid w:val="007A5848"/>
    <w:rsid w:val="007E7CA7"/>
    <w:rsid w:val="008113CB"/>
    <w:rsid w:val="00820E2E"/>
    <w:rsid w:val="008C783A"/>
    <w:rsid w:val="009458A6"/>
    <w:rsid w:val="009C76C2"/>
    <w:rsid w:val="009D7183"/>
    <w:rsid w:val="00A45E23"/>
    <w:rsid w:val="00BB66C5"/>
    <w:rsid w:val="00CA3897"/>
    <w:rsid w:val="00CD62C1"/>
    <w:rsid w:val="00D04C1F"/>
    <w:rsid w:val="00D24E28"/>
    <w:rsid w:val="00E60C78"/>
    <w:rsid w:val="00E82605"/>
    <w:rsid w:val="00EE44FB"/>
    <w:rsid w:val="00EF4EBE"/>
    <w:rsid w:val="00F02C31"/>
    <w:rsid w:val="00FD2A6C"/>
    <w:rsid w:val="00FD452D"/>
    <w:rsid w:val="00FF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</w:style>
  <w:style w:type="paragraph" w:styleId="1">
    <w:name w:val="heading 1"/>
    <w:basedOn w:val="a"/>
    <w:link w:val="10"/>
    <w:uiPriority w:val="9"/>
    <w:qFormat/>
    <w:rsid w:val="009C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C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A6C"/>
  </w:style>
  <w:style w:type="paragraph" w:styleId="a7">
    <w:name w:val="footer"/>
    <w:basedOn w:val="a"/>
    <w:link w:val="a8"/>
    <w:uiPriority w:val="99"/>
    <w:unhideWhenUsed/>
    <w:rsid w:val="00FD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Bella</cp:lastModifiedBy>
  <cp:revision>25</cp:revision>
  <dcterms:created xsi:type="dcterms:W3CDTF">2020-03-16T13:56:00Z</dcterms:created>
  <dcterms:modified xsi:type="dcterms:W3CDTF">2020-04-08T08:39:00Z</dcterms:modified>
</cp:coreProperties>
</file>